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56302" w14:textId="77777777" w:rsidR="0088388A" w:rsidRDefault="001E5CD0" w:rsidP="0088388A">
      <w:pPr>
        <w:jc w:val="center"/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>2013</w:t>
      </w:r>
      <w:r>
        <w:rPr>
          <w:rFonts w:ascii="ＭＳ 明朝" w:hAnsi="ＭＳ 明朝" w:cs="ＭＳ 明朝" w:hint="eastAsia"/>
          <w:lang w:eastAsia="ja-JP"/>
        </w:rPr>
        <w:t>年</w:t>
      </w:r>
      <w:r>
        <w:rPr>
          <w:rFonts w:ascii="ＭＳ 明朝" w:hAnsi="ＭＳ 明朝" w:cs="ＭＳ 明朝"/>
        </w:rPr>
        <w:t>412B</w:t>
      </w:r>
      <w:r w:rsidR="0089376B">
        <w:rPr>
          <w:rFonts w:ascii="ＭＳ 明朝" w:hAnsi="ＭＳ 明朝" w:cs="ＭＳ 明朝" w:hint="eastAsia"/>
        </w:rPr>
        <w:t>政治</w:t>
      </w:r>
      <w:r w:rsidR="0089376B">
        <w:rPr>
          <w:rFonts w:ascii="ＭＳ 明朝" w:hAnsi="ＭＳ 明朝" w:cs="ＭＳ 明朝"/>
        </w:rPr>
        <w:t>Wiki</w:t>
      </w:r>
      <w:r w:rsidR="00B17072">
        <w:rPr>
          <w:rFonts w:ascii="ＭＳ 明朝" w:hAnsi="ＭＳ 明朝" w:cs="ＭＳ 明朝" w:hint="eastAsia"/>
        </w:rPr>
        <w:t xml:space="preserve">　</w:t>
      </w:r>
      <w:r w:rsidR="001A7E97">
        <w:rPr>
          <w:rFonts w:ascii="ＭＳ 明朝" w:hAnsi="ＭＳ 明朝" w:cs="ＭＳ 明朝" w:hint="eastAsia"/>
        </w:rPr>
        <w:t xml:space="preserve">レポート　</w:t>
      </w:r>
      <w:r w:rsidR="006308FA">
        <w:rPr>
          <w:rFonts w:ascii="ＭＳ 明朝" w:hAnsi="ＭＳ 明朝" w:cs="ＭＳ 明朝" w:hint="eastAsia"/>
        </w:rPr>
        <w:t xml:space="preserve">　</w:t>
      </w:r>
    </w:p>
    <w:p w14:paraId="035416C0" w14:textId="77777777" w:rsidR="00483D81" w:rsidRDefault="00483D81" w:rsidP="00ED6E9A">
      <w:pPr>
        <w:tabs>
          <w:tab w:val="left" w:pos="6528"/>
        </w:tabs>
        <w:rPr>
          <w:rFonts w:ascii="ＭＳ 明朝" w:hAnsi="ＭＳ 明朝" w:cs="ＭＳ 明朝"/>
        </w:rPr>
      </w:pPr>
    </w:p>
    <w:p w14:paraId="4BF9811E" w14:textId="77777777" w:rsidR="001E5CD0" w:rsidRDefault="001E5CD0" w:rsidP="001E5CD0">
      <w:pPr>
        <w:tabs>
          <w:tab w:val="left" w:pos="6528"/>
        </w:tabs>
        <w:rPr>
          <w:rFonts w:ascii="ＭＳ 明朝" w:hAnsi="ＭＳ 明朝" w:cs="ＭＳ 明朝" w:hint="eastAsia"/>
          <w:lang w:eastAsia="ja-JP"/>
        </w:rPr>
      </w:pPr>
      <w:r>
        <w:rPr>
          <w:rFonts w:ascii="ＭＳ 明朝" w:hAnsi="ＭＳ 明朝" w:cs="ＭＳ 明朝" w:hint="eastAsia"/>
          <w:lang w:eastAsia="ja-JP"/>
        </w:rPr>
        <w:t xml:space="preserve">名前：＿＿＿＿＿＿＿＿＿＿＿＿＿＿　　</w:t>
      </w:r>
    </w:p>
    <w:p w14:paraId="3DDB2CAD" w14:textId="77777777" w:rsidR="001E5CD0" w:rsidRDefault="001E5CD0" w:rsidP="00ED6E9A">
      <w:pPr>
        <w:tabs>
          <w:tab w:val="left" w:pos="6528"/>
        </w:tabs>
        <w:rPr>
          <w:rFonts w:ascii="ＭＳ 明朝" w:hAnsi="ＭＳ 明朝" w:cs="ＭＳ 明朝"/>
        </w:rPr>
      </w:pPr>
    </w:p>
    <w:p w14:paraId="1C4DABFC" w14:textId="77777777" w:rsidR="008D21D9" w:rsidRPr="001A7E97" w:rsidRDefault="00B8003A" w:rsidP="001A7E97">
      <w:pPr>
        <w:jc w:val="both"/>
        <w:rPr>
          <w:rFonts w:ascii="ヒラギノ明朝 Pro W3" w:eastAsia="ヒラギノ明朝 Pro W3" w:hAnsi="ヒラギノ明朝 Pro W3"/>
          <w:szCs w:val="36"/>
        </w:rPr>
      </w:pPr>
      <w:r>
        <w:rPr>
          <w:rFonts w:ascii="ＭＳ 明朝" w:hAnsi="ＭＳ 明朝" w:cs="ＭＳ 明朝"/>
        </w:rPr>
        <w:t>評価基準</w:t>
      </w:r>
      <w:bookmarkStart w:id="0" w:name="_GoBack"/>
      <w:bookmarkEnd w:id="0"/>
      <w:r>
        <w:rPr>
          <w:rFonts w:ascii="ＭＳ 明朝" w:hAnsi="ＭＳ 明朝" w:cs="ＭＳ 明朝"/>
        </w:rPr>
        <w:t xml:space="preserve">　</w:t>
      </w:r>
      <w:r w:rsidR="00483D81">
        <w:rPr>
          <w:rFonts w:ascii="ヒラギノ明朝 Pro W3" w:eastAsia="ヒラギノ明朝 Pro W3" w:hAnsi="ヒラギノ明朝 Pro W3" w:hint="eastAsia"/>
          <w:szCs w:val="36"/>
        </w:rPr>
        <w:t xml:space="preserve">　</w:t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 w:rsidRPr="000B5FCB">
        <w:rPr>
          <w:rFonts w:ascii="ヒラギノ明朝 Pro W3" w:eastAsia="ヒラギノ明朝 Pro W3" w:hAnsi="ヒラギノ明朝 Pro W3" w:hint="eastAsia"/>
          <w:szCs w:val="36"/>
        </w:rPr>
        <w:t>／</w:t>
      </w:r>
      <w:r w:rsidR="00483D81">
        <w:rPr>
          <w:rFonts w:ascii="ヒラギノ明朝 Pro W3" w:eastAsia="ヒラギノ明朝 Pro W3" w:hAnsi="ヒラギノ明朝 Pro W3" w:hint="eastAsia"/>
          <w:szCs w:val="36"/>
        </w:rPr>
        <w:t xml:space="preserve">２１　</w:t>
      </w:r>
    </w:p>
    <w:p w14:paraId="6ACBB2CB" w14:textId="77777777" w:rsidR="005D75C7" w:rsidRDefault="00D05192" w:rsidP="00F25AC8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</w:t>
      </w:r>
      <w:r w:rsidR="001A7E97">
        <w:rPr>
          <w:rFonts w:ascii="ＭＳ 明朝" w:hAnsi="ＭＳ 明朝" w:cs="ＭＳ 明朝" w:hint="eastAsia"/>
        </w:rPr>
        <w:t xml:space="preserve">　　　　　　　　　　　　　　　　　　　　　　　　　　　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355"/>
        <w:gridCol w:w="2739"/>
        <w:gridCol w:w="2739"/>
        <w:gridCol w:w="2743"/>
      </w:tblGrid>
      <w:tr w:rsidR="005D75C7" w:rsidRPr="000B5FCB" w14:paraId="5C18FCC7" w14:textId="77777777">
        <w:tc>
          <w:tcPr>
            <w:tcW w:w="1355" w:type="dxa"/>
          </w:tcPr>
          <w:p w14:paraId="23970431" w14:textId="77777777" w:rsidR="005D75C7" w:rsidRPr="001975C3" w:rsidRDefault="005D75C7" w:rsidP="00967E72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-Bold" w:eastAsia="ＭＳ 明朝" w:hAnsi="Times-Bold"/>
                <w:szCs w:val="36"/>
              </w:rPr>
            </w:pPr>
          </w:p>
        </w:tc>
        <w:tc>
          <w:tcPr>
            <w:tcW w:w="2739" w:type="dxa"/>
          </w:tcPr>
          <w:p w14:paraId="73889BBF" w14:textId="77777777" w:rsidR="005D75C7" w:rsidRPr="001975C3" w:rsidRDefault="007B18DA" w:rsidP="00967E72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-Bold" w:eastAsia="ＭＳ 明朝" w:hAnsi="Times-Bold"/>
                <w:szCs w:val="36"/>
              </w:rPr>
            </w:pPr>
            <w:r w:rsidRPr="001975C3">
              <w:rPr>
                <w:rFonts w:ascii="Times-Bold" w:eastAsia="ＭＳ 明朝" w:hAnsi="Times-Bold" w:hint="eastAsia"/>
                <w:szCs w:val="36"/>
              </w:rPr>
              <w:t>優秀（３）</w:t>
            </w:r>
          </w:p>
        </w:tc>
        <w:tc>
          <w:tcPr>
            <w:tcW w:w="2739" w:type="dxa"/>
          </w:tcPr>
          <w:p w14:paraId="5ACBE752" w14:textId="77777777" w:rsidR="005D75C7" w:rsidRPr="001975C3" w:rsidRDefault="007B18DA" w:rsidP="00967E72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-Bold" w:eastAsia="ＭＳ 明朝" w:hAnsi="Times-Bold"/>
                <w:szCs w:val="36"/>
              </w:rPr>
            </w:pPr>
            <w:r w:rsidRPr="001975C3">
              <w:rPr>
                <w:rFonts w:ascii="Times-Bold" w:eastAsia="ＭＳ 明朝" w:hAnsi="Times-Bold" w:hint="eastAsia"/>
                <w:szCs w:val="36"/>
              </w:rPr>
              <w:t>良（</w:t>
            </w:r>
            <w:r w:rsidR="005D75C7" w:rsidRPr="001975C3">
              <w:rPr>
                <w:rFonts w:ascii="Times-Bold" w:eastAsia="ＭＳ 明朝" w:hAnsi="Times-Bold" w:hint="eastAsia"/>
                <w:szCs w:val="36"/>
              </w:rPr>
              <w:t>２</w:t>
            </w:r>
            <w:r w:rsidRPr="001975C3">
              <w:rPr>
                <w:rFonts w:ascii="Times-Bold" w:eastAsia="ＭＳ 明朝" w:hAnsi="Times-Bold" w:hint="eastAsia"/>
                <w:szCs w:val="36"/>
              </w:rPr>
              <w:t>）</w:t>
            </w:r>
          </w:p>
        </w:tc>
        <w:tc>
          <w:tcPr>
            <w:tcW w:w="2743" w:type="dxa"/>
          </w:tcPr>
          <w:p w14:paraId="5B761538" w14:textId="77777777" w:rsidR="005D75C7" w:rsidRPr="001975C3" w:rsidRDefault="007B18DA" w:rsidP="00967E72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-Bold" w:eastAsia="ＭＳ 明朝" w:hAnsi="Times-Bold"/>
                <w:szCs w:val="36"/>
              </w:rPr>
            </w:pPr>
            <w:r w:rsidRPr="001975C3">
              <w:rPr>
                <w:rFonts w:ascii="Times-Bold" w:eastAsia="ＭＳ 明朝" w:hAnsi="Times-Bold" w:hint="eastAsia"/>
                <w:szCs w:val="36"/>
              </w:rPr>
              <w:t>要努力</w:t>
            </w:r>
            <w:r w:rsidRPr="001975C3">
              <w:rPr>
                <w:rFonts w:ascii="Times-Bold" w:eastAsia="ＭＳ 明朝" w:hAnsi="Times-Bold"/>
                <w:szCs w:val="36"/>
              </w:rPr>
              <w:t>(1)</w:t>
            </w:r>
          </w:p>
        </w:tc>
      </w:tr>
      <w:tr w:rsidR="005D75C7" w:rsidRPr="00AC65BD" w14:paraId="3B045390" w14:textId="77777777">
        <w:tc>
          <w:tcPr>
            <w:tcW w:w="1355" w:type="dxa"/>
          </w:tcPr>
          <w:p w14:paraId="45A64CAA" w14:textId="77777777" w:rsidR="005D75C7" w:rsidRPr="001975C3" w:rsidRDefault="005D75C7" w:rsidP="00D0519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szCs w:val="36"/>
              </w:rPr>
            </w:pPr>
            <w:r w:rsidRPr="001975C3">
              <w:rPr>
                <w:rFonts w:ascii="Times" w:hAnsi="Times"/>
                <w:szCs w:val="36"/>
              </w:rPr>
              <w:t>Structure</w:t>
            </w:r>
            <w:r w:rsidR="00CA150E" w:rsidRPr="001975C3">
              <w:rPr>
                <w:rFonts w:ascii="Times" w:hAnsi="Times"/>
                <w:szCs w:val="36"/>
              </w:rPr>
              <w:t xml:space="preserve"> </w:t>
            </w:r>
          </w:p>
        </w:tc>
        <w:tc>
          <w:tcPr>
            <w:tcW w:w="2739" w:type="dxa"/>
          </w:tcPr>
          <w:p w14:paraId="17D7DE97" w14:textId="77777777" w:rsidR="005D75C7" w:rsidRPr="001975C3" w:rsidRDefault="005D75C7" w:rsidP="00967E72">
            <w:pPr>
              <w:rPr>
                <w:rFonts w:ascii="Times" w:eastAsia="ヒラギノ明朝 Pro W3" w:hAnsi="Times"/>
              </w:rPr>
            </w:pPr>
            <w:r w:rsidRPr="001975C3">
              <w:rPr>
                <w:rFonts w:ascii="Times" w:eastAsia="ヒラギノ明朝 Pro W3" w:hAnsi="Times"/>
              </w:rPr>
              <w:t>Very well-organized and coherent, a clear progression of ideas, used appropriate transitional elements and cohesive devices effectively.</w:t>
            </w:r>
          </w:p>
        </w:tc>
        <w:tc>
          <w:tcPr>
            <w:tcW w:w="2739" w:type="dxa"/>
          </w:tcPr>
          <w:p w14:paraId="4F830F9C" w14:textId="77777777" w:rsidR="005D75C7" w:rsidRPr="001975C3" w:rsidRDefault="005D75C7" w:rsidP="00967E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szCs w:val="36"/>
              </w:rPr>
            </w:pPr>
            <w:r w:rsidRPr="001975C3">
              <w:rPr>
                <w:rFonts w:ascii="Times" w:eastAsia="ヒラギノ明朝 Pro W3" w:hAnsi="Times"/>
              </w:rPr>
              <w:t>Well-organized and coherent, a clear progression of ideas, used some transitional elements and cohesive devices.</w:t>
            </w:r>
          </w:p>
        </w:tc>
        <w:tc>
          <w:tcPr>
            <w:tcW w:w="2743" w:type="dxa"/>
          </w:tcPr>
          <w:p w14:paraId="71FABBD2" w14:textId="77777777" w:rsidR="005D75C7" w:rsidRPr="001975C3" w:rsidRDefault="005D75C7" w:rsidP="00967E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szCs w:val="36"/>
              </w:rPr>
            </w:pPr>
            <w:r w:rsidRPr="001975C3">
              <w:rPr>
                <w:rFonts w:ascii="Times" w:eastAsia="ヒラギノ明朝 Pro W3" w:hAnsi="Times"/>
              </w:rPr>
              <w:t>Not organized and coherent, ideas were not progressed clearly, did not use appropriate transitional elements and cohesive devices.</w:t>
            </w:r>
          </w:p>
        </w:tc>
      </w:tr>
      <w:tr w:rsidR="005D75C7" w:rsidRPr="00AC65BD" w14:paraId="14A41D60" w14:textId="77777777">
        <w:tc>
          <w:tcPr>
            <w:tcW w:w="1355" w:type="dxa"/>
          </w:tcPr>
          <w:p w14:paraId="300680EC" w14:textId="77777777" w:rsidR="005A4C5E" w:rsidRPr="001975C3" w:rsidRDefault="005A4C5E" w:rsidP="00967E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eastAsia="ＭＳ 明朝" w:hAnsi="Times"/>
                <w:szCs w:val="36"/>
              </w:rPr>
            </w:pPr>
            <w:r w:rsidRPr="001975C3">
              <w:rPr>
                <w:rFonts w:ascii="Times" w:eastAsia="ＭＳ 明朝" w:hAnsi="Times"/>
                <w:szCs w:val="36"/>
              </w:rPr>
              <w:t>Content</w:t>
            </w:r>
            <w:r w:rsidR="00CA150E" w:rsidRPr="001975C3">
              <w:rPr>
                <w:rFonts w:ascii="Times" w:eastAsia="ＭＳ 明朝" w:hAnsi="Times"/>
                <w:szCs w:val="36"/>
              </w:rPr>
              <w:t xml:space="preserve">  </w:t>
            </w:r>
            <w:r w:rsidR="00D05192" w:rsidRPr="001975C3">
              <w:rPr>
                <w:rFonts w:ascii="Times" w:eastAsia="ＭＳ 明朝" w:hAnsi="Times"/>
                <w:szCs w:val="36"/>
              </w:rPr>
              <w:t xml:space="preserve"> [x2]</w:t>
            </w:r>
          </w:p>
          <w:p w14:paraId="048CADC3" w14:textId="77777777" w:rsidR="005D75C7" w:rsidRPr="001975C3" w:rsidRDefault="005A4C5E" w:rsidP="00967E72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" w:eastAsia="ＭＳ 明朝" w:hAnsi="Times"/>
                <w:szCs w:val="36"/>
              </w:rPr>
            </w:pPr>
            <w:r w:rsidRPr="001975C3">
              <w:rPr>
                <w:rFonts w:ascii="Times" w:eastAsia="ＭＳ 明朝" w:hAnsi="Times"/>
                <w:szCs w:val="36"/>
              </w:rPr>
              <w:t>(synthesis)</w:t>
            </w:r>
          </w:p>
        </w:tc>
        <w:tc>
          <w:tcPr>
            <w:tcW w:w="2739" w:type="dxa"/>
          </w:tcPr>
          <w:p w14:paraId="23F2C505" w14:textId="77777777" w:rsidR="005D75C7" w:rsidRPr="001975C3" w:rsidRDefault="005A4C5E" w:rsidP="005A4C5E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" w:eastAsia="ＭＳ 明朝" w:hAnsi="Times"/>
                <w:szCs w:val="36"/>
              </w:rPr>
            </w:pPr>
            <w:r w:rsidRPr="001975C3">
              <w:t xml:space="preserve">Demonstrated engagement with the important issues </w:t>
            </w:r>
            <w:r w:rsidR="001E1B03" w:rsidRPr="001975C3">
              <w:t>raised through readings and</w:t>
            </w:r>
            <w:r w:rsidRPr="001975C3">
              <w:t xml:space="preserve"> course-related activities (Wiki discussions, inputs from </w:t>
            </w:r>
            <w:r w:rsidRPr="001E5CD0">
              <w:rPr>
                <w:i/>
              </w:rPr>
              <w:t>kaiwa</w:t>
            </w:r>
            <w:r w:rsidRPr="001975C3">
              <w:t xml:space="preserve"> partner). The content demonstrated that the student read a lot, synthesized learned content and constructed </w:t>
            </w:r>
            <w:r w:rsidRPr="001975C3">
              <w:rPr>
                <w:u w:val="single"/>
              </w:rPr>
              <w:t>new</w:t>
            </w:r>
            <w:r w:rsidRPr="001975C3">
              <w:t xml:space="preserve"> knowledge.</w:t>
            </w:r>
          </w:p>
        </w:tc>
        <w:tc>
          <w:tcPr>
            <w:tcW w:w="2739" w:type="dxa"/>
          </w:tcPr>
          <w:p w14:paraId="337D069E" w14:textId="77777777" w:rsidR="005D75C7" w:rsidRPr="001975C3" w:rsidRDefault="001E1B03" w:rsidP="001E1B03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" w:eastAsia="ＭＳ 明朝" w:hAnsi="Times"/>
                <w:szCs w:val="36"/>
              </w:rPr>
            </w:pPr>
            <w:r w:rsidRPr="001975C3">
              <w:t xml:space="preserve">Made some reference to issues raised through readings and course-related activities (Wiki discussions, inputs from </w:t>
            </w:r>
            <w:r w:rsidRPr="001E5CD0">
              <w:rPr>
                <w:i/>
              </w:rPr>
              <w:t>kaiwa</w:t>
            </w:r>
            <w:r w:rsidRPr="001975C3">
              <w:t xml:space="preserve"> partner). Paid little attention to other readings and mostly restated previous personal views or others’ opinions.</w:t>
            </w:r>
          </w:p>
        </w:tc>
        <w:tc>
          <w:tcPr>
            <w:tcW w:w="2743" w:type="dxa"/>
          </w:tcPr>
          <w:p w14:paraId="5E739EE8" w14:textId="77777777" w:rsidR="005D75C7" w:rsidRPr="001975C3" w:rsidRDefault="00174D52" w:rsidP="00967E72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" w:eastAsia="ＭＳ 明朝" w:hAnsi="Times"/>
                <w:szCs w:val="36"/>
              </w:rPr>
            </w:pPr>
            <w:r w:rsidRPr="001975C3">
              <w:t xml:space="preserve">Made little or no reference to issues raised through readings and course-related activities (Wiki discussions, inputs from </w:t>
            </w:r>
            <w:r w:rsidRPr="001E5CD0">
              <w:rPr>
                <w:i/>
              </w:rPr>
              <w:t>kaiwa</w:t>
            </w:r>
            <w:r w:rsidRPr="001975C3">
              <w:t xml:space="preserve"> partner). There is little or no evidence of reading other information in order to form new meaning of the topic at-hand.</w:t>
            </w:r>
          </w:p>
        </w:tc>
      </w:tr>
      <w:tr w:rsidR="005D75C7" w:rsidRPr="00AC65BD" w14:paraId="467B9D9F" w14:textId="77777777">
        <w:tc>
          <w:tcPr>
            <w:tcW w:w="1355" w:type="dxa"/>
          </w:tcPr>
          <w:p w14:paraId="77079F59" w14:textId="77777777" w:rsidR="00653286" w:rsidRPr="001975C3" w:rsidRDefault="00653286" w:rsidP="00967E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eastAsia="ＭＳ 明朝" w:hAnsi="Times"/>
                <w:szCs w:val="36"/>
              </w:rPr>
            </w:pPr>
            <w:r w:rsidRPr="001975C3">
              <w:rPr>
                <w:rFonts w:ascii="Times" w:eastAsia="ＭＳ 明朝" w:hAnsi="Times"/>
                <w:szCs w:val="36"/>
              </w:rPr>
              <w:t>Content</w:t>
            </w:r>
          </w:p>
          <w:p w14:paraId="7A79115D" w14:textId="77777777" w:rsidR="005D75C7" w:rsidRPr="001975C3" w:rsidRDefault="00653286" w:rsidP="00967E72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" w:eastAsia="ＭＳ 明朝" w:hAnsi="Times"/>
                <w:szCs w:val="36"/>
              </w:rPr>
            </w:pPr>
            <w:r w:rsidRPr="001975C3">
              <w:rPr>
                <w:rFonts w:ascii="Times" w:eastAsia="ＭＳ 明朝" w:hAnsi="Times"/>
                <w:szCs w:val="36"/>
              </w:rPr>
              <w:t>(cultural</w:t>
            </w:r>
            <w:r w:rsidR="00A03E9D" w:rsidRPr="001975C3">
              <w:rPr>
                <w:rFonts w:ascii="Times" w:eastAsia="ＭＳ 明朝" w:hAnsi="Times"/>
                <w:szCs w:val="36"/>
              </w:rPr>
              <w:t xml:space="preserve"> analysis)</w:t>
            </w:r>
          </w:p>
        </w:tc>
        <w:tc>
          <w:tcPr>
            <w:tcW w:w="2739" w:type="dxa"/>
          </w:tcPr>
          <w:p w14:paraId="119C1CB1" w14:textId="77777777" w:rsidR="005D75C7" w:rsidRPr="001975C3" w:rsidRDefault="005D75C7" w:rsidP="0019521A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" w:eastAsia="ＭＳ 明朝" w:hAnsi="Times"/>
                <w:szCs w:val="36"/>
              </w:rPr>
            </w:pPr>
            <w:r w:rsidRPr="001975C3">
              <w:rPr>
                <w:rFonts w:ascii="Times" w:eastAsia="ＭＳ 明朝" w:hAnsi="Times"/>
                <w:szCs w:val="36"/>
              </w:rPr>
              <w:t xml:space="preserve">Expressed own opinions very clearly. Showed clear evidence of learning outcomes of critical thinking </w:t>
            </w:r>
            <w:r w:rsidR="0019521A" w:rsidRPr="001975C3">
              <w:rPr>
                <w:rFonts w:ascii="Times" w:eastAsia="ＭＳ 明朝" w:hAnsi="Times"/>
                <w:szCs w:val="36"/>
              </w:rPr>
              <w:t>on Japanese politics and culture</w:t>
            </w:r>
            <w:r w:rsidRPr="001975C3">
              <w:rPr>
                <w:rFonts w:ascii="Times" w:eastAsia="ＭＳ 明朝" w:hAnsi="Times"/>
                <w:szCs w:val="36"/>
              </w:rPr>
              <w:t xml:space="preserve">. </w:t>
            </w:r>
          </w:p>
        </w:tc>
        <w:tc>
          <w:tcPr>
            <w:tcW w:w="2739" w:type="dxa"/>
          </w:tcPr>
          <w:p w14:paraId="2D05682D" w14:textId="77777777" w:rsidR="005D75C7" w:rsidRPr="001975C3" w:rsidRDefault="005D75C7" w:rsidP="00967E72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" w:eastAsia="ＭＳ 明朝" w:hAnsi="Times"/>
                <w:szCs w:val="36"/>
              </w:rPr>
            </w:pPr>
            <w:r w:rsidRPr="001975C3">
              <w:rPr>
                <w:rFonts w:ascii="Times" w:eastAsia="ＭＳ 明朝" w:hAnsi="Times"/>
                <w:szCs w:val="36"/>
              </w:rPr>
              <w:t xml:space="preserve">Expressed own opinions clearly. Lacked clear evidence of learning outcomes of critical thinking </w:t>
            </w:r>
            <w:r w:rsidR="0019521A" w:rsidRPr="001975C3">
              <w:rPr>
                <w:rFonts w:ascii="Times" w:eastAsia="ＭＳ 明朝" w:hAnsi="Times"/>
                <w:szCs w:val="36"/>
              </w:rPr>
              <w:t>on Japanese politics and culture</w:t>
            </w:r>
            <w:r w:rsidRPr="001975C3">
              <w:rPr>
                <w:rFonts w:ascii="Times" w:eastAsia="ＭＳ 明朝" w:hAnsi="Times"/>
                <w:szCs w:val="36"/>
              </w:rPr>
              <w:t>.</w:t>
            </w:r>
          </w:p>
        </w:tc>
        <w:tc>
          <w:tcPr>
            <w:tcW w:w="2743" w:type="dxa"/>
          </w:tcPr>
          <w:p w14:paraId="437A50D4" w14:textId="77777777" w:rsidR="005D75C7" w:rsidRPr="001975C3" w:rsidRDefault="005D75C7" w:rsidP="00967E72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" w:eastAsia="ＭＳ 明朝" w:hAnsi="Times"/>
                <w:szCs w:val="36"/>
              </w:rPr>
            </w:pPr>
            <w:r w:rsidRPr="001975C3">
              <w:rPr>
                <w:rFonts w:ascii="Times" w:eastAsia="ＭＳ 明朝" w:hAnsi="Times"/>
                <w:szCs w:val="36"/>
              </w:rPr>
              <w:t>Did not expres</w:t>
            </w:r>
            <w:r w:rsidR="001E5CD0">
              <w:rPr>
                <w:rFonts w:ascii="Times" w:eastAsia="ＭＳ 明朝" w:hAnsi="Times"/>
                <w:szCs w:val="36"/>
              </w:rPr>
              <w:t xml:space="preserve">s own opinions clearly. Lacked </w:t>
            </w:r>
            <w:r w:rsidRPr="001975C3">
              <w:rPr>
                <w:rFonts w:ascii="Times" w:eastAsia="ＭＳ 明朝" w:hAnsi="Times"/>
                <w:szCs w:val="36"/>
              </w:rPr>
              <w:t xml:space="preserve">evidence of learning outcomes of critical thinking </w:t>
            </w:r>
            <w:r w:rsidR="0019521A" w:rsidRPr="001975C3">
              <w:rPr>
                <w:rFonts w:ascii="Times" w:eastAsia="ＭＳ 明朝" w:hAnsi="Times"/>
                <w:szCs w:val="36"/>
              </w:rPr>
              <w:t>on Japanese politics and culture</w:t>
            </w:r>
            <w:r w:rsidRPr="001975C3">
              <w:rPr>
                <w:rFonts w:ascii="Times" w:eastAsia="ＭＳ 明朝" w:hAnsi="Times"/>
                <w:szCs w:val="36"/>
              </w:rPr>
              <w:t>.</w:t>
            </w:r>
          </w:p>
        </w:tc>
      </w:tr>
      <w:tr w:rsidR="007A4C50" w:rsidRPr="00AC65BD" w14:paraId="5D75BE0E" w14:textId="77777777">
        <w:tc>
          <w:tcPr>
            <w:tcW w:w="1355" w:type="dxa"/>
          </w:tcPr>
          <w:p w14:paraId="0F5AB6FB" w14:textId="77777777" w:rsidR="007A4C50" w:rsidRPr="001975C3" w:rsidRDefault="007A4C50" w:rsidP="00967E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szCs w:val="36"/>
              </w:rPr>
            </w:pPr>
            <w:r w:rsidRPr="001975C3">
              <w:rPr>
                <w:rFonts w:ascii="Times" w:hAnsi="Times"/>
                <w:szCs w:val="36"/>
              </w:rPr>
              <w:t>Language</w:t>
            </w:r>
          </w:p>
          <w:p w14:paraId="262A62F9" w14:textId="77777777" w:rsidR="001A4A32" w:rsidRPr="001975C3" w:rsidRDefault="007A4C50" w:rsidP="00967E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szCs w:val="36"/>
              </w:rPr>
            </w:pPr>
            <w:r w:rsidRPr="001975C3">
              <w:rPr>
                <w:rFonts w:ascii="Times" w:hAnsi="Times"/>
                <w:szCs w:val="36"/>
              </w:rPr>
              <w:t>(vocabulary)</w:t>
            </w:r>
          </w:p>
          <w:p w14:paraId="4323AF3E" w14:textId="77777777" w:rsidR="007A4C50" w:rsidRPr="001975C3" w:rsidRDefault="001A4A32" w:rsidP="00D0519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szCs w:val="36"/>
              </w:rPr>
            </w:pPr>
            <w:r w:rsidRPr="001975C3">
              <w:rPr>
                <w:rFonts w:ascii="Osaka" w:hAnsi="Osaka" w:cs="Osaka" w:hint="eastAsia"/>
                <w:szCs w:val="36"/>
              </w:rPr>
              <w:t xml:space="preserve">　　　</w:t>
            </w:r>
          </w:p>
        </w:tc>
        <w:tc>
          <w:tcPr>
            <w:tcW w:w="2739" w:type="dxa"/>
          </w:tcPr>
          <w:p w14:paraId="4B06AD9F" w14:textId="77777777" w:rsidR="007A4C50" w:rsidRPr="001975C3" w:rsidRDefault="007A4C50" w:rsidP="00967E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szCs w:val="36"/>
              </w:rPr>
            </w:pPr>
            <w:r w:rsidRPr="001975C3">
              <w:rPr>
                <w:rFonts w:ascii="Times" w:hAnsi="Times"/>
                <w:szCs w:val="36"/>
              </w:rPr>
              <w:t xml:space="preserve">Used a lot of vocabulary and expressions that you learned in this course and/or online discussions. </w:t>
            </w:r>
          </w:p>
        </w:tc>
        <w:tc>
          <w:tcPr>
            <w:tcW w:w="2739" w:type="dxa"/>
          </w:tcPr>
          <w:p w14:paraId="5A3F8D45" w14:textId="77777777" w:rsidR="007A4C50" w:rsidRPr="001975C3" w:rsidRDefault="007A4C50" w:rsidP="007A4C5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szCs w:val="36"/>
              </w:rPr>
            </w:pPr>
            <w:r w:rsidRPr="001975C3">
              <w:rPr>
                <w:rFonts w:ascii="Times" w:hAnsi="Times"/>
                <w:szCs w:val="36"/>
              </w:rPr>
              <w:t>Used some vocabulary and expressions that you learned in this course and/or online discussions.</w:t>
            </w:r>
          </w:p>
        </w:tc>
        <w:tc>
          <w:tcPr>
            <w:tcW w:w="2743" w:type="dxa"/>
          </w:tcPr>
          <w:p w14:paraId="531B681B" w14:textId="77777777" w:rsidR="007A4C50" w:rsidRPr="001975C3" w:rsidRDefault="007A4C50" w:rsidP="007A4C5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szCs w:val="36"/>
              </w:rPr>
            </w:pPr>
            <w:r w:rsidRPr="001975C3">
              <w:rPr>
                <w:rFonts w:ascii="Times" w:hAnsi="Times"/>
                <w:szCs w:val="36"/>
              </w:rPr>
              <w:t>Used few vocabulary and expressions that you learned in this course and/or online discussions.</w:t>
            </w:r>
          </w:p>
        </w:tc>
      </w:tr>
      <w:tr w:rsidR="005D75C7" w:rsidRPr="00AC65BD" w14:paraId="7496942E" w14:textId="77777777">
        <w:tc>
          <w:tcPr>
            <w:tcW w:w="1355" w:type="dxa"/>
          </w:tcPr>
          <w:p w14:paraId="09090EA8" w14:textId="77777777" w:rsidR="007A4C50" w:rsidRPr="001975C3" w:rsidRDefault="005D75C7" w:rsidP="00967E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eastAsia="ＭＳ 明朝" w:hAnsi="Times"/>
                <w:szCs w:val="36"/>
              </w:rPr>
            </w:pPr>
            <w:r w:rsidRPr="001975C3">
              <w:rPr>
                <w:rFonts w:ascii="Times" w:eastAsia="ＭＳ 明朝" w:hAnsi="Times"/>
                <w:szCs w:val="36"/>
              </w:rPr>
              <w:t xml:space="preserve">Language </w:t>
            </w:r>
          </w:p>
          <w:p w14:paraId="3B840844" w14:textId="77777777" w:rsidR="00CA150E" w:rsidRPr="001975C3" w:rsidRDefault="007A4C50" w:rsidP="00967E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eastAsia="ＭＳ 明朝" w:hAnsi="Times"/>
                <w:szCs w:val="36"/>
              </w:rPr>
            </w:pPr>
            <w:r w:rsidRPr="001975C3">
              <w:rPr>
                <w:rFonts w:ascii="Times" w:eastAsia="ＭＳ 明朝" w:hAnsi="Times"/>
                <w:szCs w:val="36"/>
              </w:rPr>
              <w:t>(grammar</w:t>
            </w:r>
            <w:r w:rsidR="001F7AAA" w:rsidRPr="001975C3">
              <w:rPr>
                <w:rFonts w:ascii="Times" w:eastAsia="ＭＳ 明朝" w:hAnsi="Times"/>
                <w:szCs w:val="36"/>
              </w:rPr>
              <w:t>, format</w:t>
            </w:r>
            <w:r w:rsidRPr="001975C3">
              <w:rPr>
                <w:rFonts w:ascii="Times" w:eastAsia="ＭＳ 明朝" w:hAnsi="Times"/>
                <w:szCs w:val="36"/>
              </w:rPr>
              <w:t>)</w:t>
            </w:r>
          </w:p>
          <w:p w14:paraId="533DEC3F" w14:textId="77777777" w:rsidR="005D75C7" w:rsidRPr="001975C3" w:rsidRDefault="00CA150E" w:rsidP="00D05192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" w:eastAsia="ＭＳ 明朝" w:hAnsi="Times"/>
                <w:szCs w:val="36"/>
              </w:rPr>
            </w:pPr>
            <w:r w:rsidRPr="001975C3">
              <w:rPr>
                <w:rFonts w:ascii="Osaka" w:hAnsi="Osaka" w:cs="Osaka" w:hint="eastAsia"/>
                <w:szCs w:val="36"/>
              </w:rPr>
              <w:t xml:space="preserve">　　　</w:t>
            </w:r>
          </w:p>
        </w:tc>
        <w:tc>
          <w:tcPr>
            <w:tcW w:w="2739" w:type="dxa"/>
          </w:tcPr>
          <w:p w14:paraId="099D1B09" w14:textId="77777777" w:rsidR="005D75C7" w:rsidRPr="001975C3" w:rsidRDefault="005D75C7" w:rsidP="00967E72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" w:eastAsia="ＭＳ 明朝" w:hAnsi="Times"/>
                <w:szCs w:val="36"/>
              </w:rPr>
            </w:pPr>
            <w:r w:rsidRPr="001975C3">
              <w:rPr>
                <w:rFonts w:ascii="Times" w:eastAsia="ＭＳ 明朝" w:hAnsi="Times"/>
                <w:szCs w:val="36"/>
              </w:rPr>
              <w:t>Language use was very appropriate and accurate. Instructor’s feedback was effectively incorporated in the revision.</w:t>
            </w:r>
          </w:p>
        </w:tc>
        <w:tc>
          <w:tcPr>
            <w:tcW w:w="2739" w:type="dxa"/>
          </w:tcPr>
          <w:p w14:paraId="6B22DC31" w14:textId="77777777" w:rsidR="005D75C7" w:rsidRPr="001975C3" w:rsidRDefault="005D75C7" w:rsidP="00967E72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" w:eastAsia="ＭＳ 明朝" w:hAnsi="Times"/>
                <w:szCs w:val="36"/>
              </w:rPr>
            </w:pPr>
            <w:r w:rsidRPr="001975C3">
              <w:rPr>
                <w:rFonts w:ascii="Times" w:eastAsia="ＭＳ 明朝" w:hAnsi="Times"/>
                <w:szCs w:val="36"/>
              </w:rPr>
              <w:t>Language use was generally appropriate and accurate, with some errors. Instructor’s feedback was not fully incorporated in the revision.</w:t>
            </w:r>
          </w:p>
        </w:tc>
        <w:tc>
          <w:tcPr>
            <w:tcW w:w="2743" w:type="dxa"/>
          </w:tcPr>
          <w:p w14:paraId="33663F49" w14:textId="77777777" w:rsidR="005D75C7" w:rsidRPr="001975C3" w:rsidRDefault="005D75C7" w:rsidP="00967E72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" w:eastAsia="ＭＳ 明朝" w:hAnsi="Times"/>
                <w:szCs w:val="36"/>
              </w:rPr>
            </w:pPr>
            <w:r w:rsidRPr="001975C3">
              <w:rPr>
                <w:rFonts w:ascii="Times" w:eastAsia="ＭＳ 明朝" w:hAnsi="Times"/>
                <w:szCs w:val="36"/>
              </w:rPr>
              <w:t>Language use was not appropriate and accurate, thus errors are frequent. Instructor’s feedback was not incorporated in the revision well.</w:t>
            </w:r>
          </w:p>
        </w:tc>
      </w:tr>
      <w:tr w:rsidR="005D75C7" w:rsidRPr="00AC65BD" w14:paraId="5E363112" w14:textId="77777777">
        <w:tc>
          <w:tcPr>
            <w:tcW w:w="1355" w:type="dxa"/>
          </w:tcPr>
          <w:p w14:paraId="4FBF9F8C" w14:textId="77777777" w:rsidR="00CA150E" w:rsidRPr="001975C3" w:rsidRDefault="005D75C7" w:rsidP="00967E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szCs w:val="36"/>
              </w:rPr>
            </w:pPr>
            <w:r w:rsidRPr="001975C3">
              <w:rPr>
                <w:rFonts w:ascii="Times" w:hAnsi="Times"/>
                <w:szCs w:val="36"/>
              </w:rPr>
              <w:t>Timeliness</w:t>
            </w:r>
          </w:p>
          <w:p w14:paraId="05589B00" w14:textId="77777777" w:rsidR="005D75C7" w:rsidRPr="001975C3" w:rsidRDefault="00CA150E" w:rsidP="00D0519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saka" w:hAnsi="Osaka" w:cs="Osaka"/>
                <w:szCs w:val="36"/>
              </w:rPr>
            </w:pPr>
            <w:r w:rsidRPr="001975C3">
              <w:rPr>
                <w:rFonts w:ascii="Osaka" w:hAnsi="Osaka" w:cs="Osaka" w:hint="eastAsia"/>
                <w:szCs w:val="36"/>
              </w:rPr>
              <w:t xml:space="preserve">　　　</w:t>
            </w:r>
          </w:p>
        </w:tc>
        <w:tc>
          <w:tcPr>
            <w:tcW w:w="2739" w:type="dxa"/>
          </w:tcPr>
          <w:p w14:paraId="333EFA03" w14:textId="77777777" w:rsidR="005D75C7" w:rsidRPr="001975C3" w:rsidRDefault="005D75C7" w:rsidP="001E5CD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szCs w:val="36"/>
              </w:rPr>
            </w:pPr>
            <w:r w:rsidRPr="001975C3">
              <w:rPr>
                <w:rFonts w:ascii="Times" w:hAnsi="Times"/>
                <w:szCs w:val="36"/>
              </w:rPr>
              <w:t>Submitted on or before the due (by</w:t>
            </w:r>
            <w:r w:rsidR="001E5CD0">
              <w:rPr>
                <w:rFonts w:ascii="Times" w:hAnsi="Times"/>
                <w:szCs w:val="36"/>
              </w:rPr>
              <w:t>9:30a</w:t>
            </w:r>
            <w:r w:rsidRPr="001975C3">
              <w:rPr>
                <w:rFonts w:ascii="Times" w:hAnsi="Times"/>
                <w:szCs w:val="36"/>
              </w:rPr>
              <w:t>m)</w:t>
            </w:r>
          </w:p>
        </w:tc>
        <w:tc>
          <w:tcPr>
            <w:tcW w:w="2739" w:type="dxa"/>
          </w:tcPr>
          <w:p w14:paraId="120A029C" w14:textId="77777777" w:rsidR="005D75C7" w:rsidRPr="001975C3" w:rsidRDefault="00F103CD" w:rsidP="00F103C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" w:hAnsi="Times"/>
                <w:szCs w:val="36"/>
              </w:rPr>
            </w:pPr>
            <w:r w:rsidRPr="001975C3">
              <w:rPr>
                <w:rFonts w:ascii="Times" w:hAnsi="Times"/>
                <w:szCs w:val="36"/>
              </w:rPr>
              <w:t>----</w:t>
            </w:r>
          </w:p>
        </w:tc>
        <w:tc>
          <w:tcPr>
            <w:tcW w:w="2743" w:type="dxa"/>
          </w:tcPr>
          <w:p w14:paraId="2512D305" w14:textId="77777777" w:rsidR="005D75C7" w:rsidRPr="001975C3" w:rsidRDefault="00F103CD" w:rsidP="001E5CD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/>
                <w:szCs w:val="36"/>
              </w:rPr>
            </w:pPr>
            <w:r w:rsidRPr="001975C3">
              <w:rPr>
                <w:rFonts w:ascii="Times" w:hAnsi="Times"/>
                <w:szCs w:val="36"/>
              </w:rPr>
              <w:t xml:space="preserve">Submitted during or after class (after </w:t>
            </w:r>
            <w:r w:rsidR="001E5CD0">
              <w:rPr>
                <w:rFonts w:ascii="Times" w:hAnsi="Times"/>
                <w:szCs w:val="36"/>
              </w:rPr>
              <w:t>10:5</w:t>
            </w:r>
            <w:r w:rsidRPr="001975C3">
              <w:rPr>
                <w:rFonts w:ascii="Times" w:hAnsi="Times"/>
                <w:szCs w:val="36"/>
              </w:rPr>
              <w:t>0</w:t>
            </w:r>
            <w:r w:rsidR="001E5CD0">
              <w:rPr>
                <w:rFonts w:ascii="Times" w:hAnsi="Times"/>
                <w:szCs w:val="36"/>
              </w:rPr>
              <w:t>a</w:t>
            </w:r>
            <w:r w:rsidR="005D75C7" w:rsidRPr="001975C3">
              <w:rPr>
                <w:rFonts w:ascii="Times" w:hAnsi="Times"/>
                <w:szCs w:val="36"/>
              </w:rPr>
              <w:t>m)</w:t>
            </w:r>
          </w:p>
        </w:tc>
      </w:tr>
    </w:tbl>
    <w:p w14:paraId="6005599A" w14:textId="77777777" w:rsidR="005D75C7" w:rsidRDefault="005D75C7" w:rsidP="00F25AC8">
      <w:pPr>
        <w:rPr>
          <w:rFonts w:ascii="ＭＳ 明朝" w:hAnsi="ＭＳ 明朝" w:cs="ＭＳ 明朝"/>
        </w:rPr>
      </w:pPr>
    </w:p>
    <w:p w14:paraId="484B4F86" w14:textId="77777777" w:rsidR="001331E2" w:rsidRDefault="001331E2" w:rsidP="00F25AC8">
      <w:pPr>
        <w:rPr>
          <w:rFonts w:ascii="ＭＳ 明朝" w:hAnsi="ＭＳ 明朝" w:cs="ＭＳ 明朝"/>
        </w:rPr>
      </w:pPr>
    </w:p>
    <w:p w14:paraId="0C3694B6" w14:textId="77777777" w:rsidR="00676C8B" w:rsidRPr="00346BB3" w:rsidRDefault="00676C8B" w:rsidP="0029136D">
      <w:pPr>
        <w:rPr>
          <w:rFonts w:ascii="ＭＳ 明朝" w:hAnsi="ＭＳ 明朝" w:cs="ＭＳ 明朝"/>
        </w:rPr>
      </w:pPr>
    </w:p>
    <w:sectPr w:rsidR="00676C8B" w:rsidRPr="00346BB3" w:rsidSect="00153D21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A47821" w14:textId="77777777" w:rsidR="00000000" w:rsidRDefault="001E5CD0">
      <w:r>
        <w:separator/>
      </w:r>
    </w:p>
  </w:endnote>
  <w:endnote w:type="continuationSeparator" w:id="0">
    <w:p w14:paraId="224AF69E" w14:textId="77777777" w:rsidR="00000000" w:rsidRDefault="001E5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Osaka">
    <w:panose1 w:val="020B0600000000000000"/>
    <w:charset w:val="4E"/>
    <w:family w:val="auto"/>
    <w:pitch w:val="variable"/>
    <w:sig w:usb0="00000001" w:usb1="08070000" w:usb2="00000010" w:usb3="00000000" w:csb0="00020093" w:csb1="00000000"/>
  </w:font>
  <w:font w:name="ヒラギノ明朝 Pro W3">
    <w:charset w:val="4E"/>
    <w:family w:val="auto"/>
    <w:pitch w:val="variable"/>
    <w:sig w:usb0="E00002FF" w:usb1="7AC7FFFF" w:usb2="00000012" w:usb3="00000000" w:csb0="0002000D" w:csb1="00000000"/>
  </w:font>
  <w:font w:name="Times-Bold">
    <w:altName w:val="Times"/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748FA" w14:textId="77777777" w:rsidR="001265F2" w:rsidRDefault="00E17D5B" w:rsidP="008E0F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265F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E75FA1" w14:textId="77777777" w:rsidR="001265F2" w:rsidRDefault="001265F2" w:rsidP="0050457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FE715" w14:textId="77777777" w:rsidR="001265F2" w:rsidRDefault="00E17D5B" w:rsidP="008E0F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265F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5CD0">
      <w:rPr>
        <w:rStyle w:val="PageNumber"/>
        <w:noProof/>
      </w:rPr>
      <w:t>1</w:t>
    </w:r>
    <w:r>
      <w:rPr>
        <w:rStyle w:val="PageNumber"/>
      </w:rPr>
      <w:fldChar w:fldCharType="end"/>
    </w:r>
  </w:p>
  <w:p w14:paraId="1FB0FB2E" w14:textId="77777777" w:rsidR="001265F2" w:rsidRDefault="001265F2" w:rsidP="0050457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3B31B" w14:textId="77777777" w:rsidR="00000000" w:rsidRDefault="001E5CD0">
      <w:r>
        <w:separator/>
      </w:r>
    </w:p>
  </w:footnote>
  <w:footnote w:type="continuationSeparator" w:id="0">
    <w:p w14:paraId="6A13B886" w14:textId="77777777" w:rsidR="00000000" w:rsidRDefault="001E5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494E"/>
    <w:multiLevelType w:val="hybridMultilevel"/>
    <w:tmpl w:val="D714A9DE"/>
    <w:lvl w:ilvl="0" w:tplc="86D40FF6">
      <w:start w:val="2"/>
      <w:numFmt w:val="bullet"/>
      <w:lvlText w:val=""/>
      <w:lvlJc w:val="left"/>
      <w:pPr>
        <w:ind w:left="360" w:hanging="360"/>
      </w:pPr>
      <w:rPr>
        <w:rFonts w:ascii="Wingdings" w:eastAsiaTheme="minorEastAsia" w:hAnsi="Wingdings" w:hint="default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0FF4B20"/>
    <w:multiLevelType w:val="hybridMultilevel"/>
    <w:tmpl w:val="8A56AB8C"/>
    <w:lvl w:ilvl="0" w:tplc="2D38F8D8">
      <w:start w:val="1"/>
      <w:numFmt w:val="bullet"/>
      <w:lvlText w:val="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  <w:sz w:val="28"/>
      </w:rPr>
    </w:lvl>
    <w:lvl w:ilvl="1" w:tplc="000B0409" w:tentative="1">
      <w:start w:val="1"/>
      <w:numFmt w:val="bullet"/>
      <w:lvlText w:val=""/>
      <w:lvlJc w:val="left"/>
      <w:pPr>
        <w:tabs>
          <w:tab w:val="num" w:pos="-48"/>
        </w:tabs>
        <w:ind w:left="-48" w:hanging="480"/>
      </w:pPr>
      <w:rPr>
        <w:rFonts w:ascii="Wingdings" w:hAnsi="Wingdings" w:hint="default"/>
      </w:rPr>
    </w:lvl>
    <w:lvl w:ilvl="2" w:tplc="26D0EAAA">
      <w:start w:val="1"/>
      <w:numFmt w:val="bullet"/>
      <w:lvlText w:val=""/>
      <w:lvlJc w:val="left"/>
      <w:pPr>
        <w:tabs>
          <w:tab w:val="num" w:pos="96"/>
        </w:tabs>
        <w:ind w:left="96" w:hanging="144"/>
      </w:pPr>
      <w:rPr>
        <w:rFonts w:ascii="Symbol" w:hAnsi="Symbol" w:hint="default"/>
        <w:color w:val="auto"/>
        <w:sz w:val="28"/>
      </w:rPr>
    </w:lvl>
    <w:lvl w:ilvl="3" w:tplc="00010409">
      <w:start w:val="1"/>
      <w:numFmt w:val="bullet"/>
      <w:lvlText w:val="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  <w:color w:val="auto"/>
        <w:sz w:val="28"/>
      </w:rPr>
    </w:lvl>
    <w:lvl w:ilvl="4" w:tplc="000B0409" w:tentative="1">
      <w:start w:val="1"/>
      <w:numFmt w:val="bullet"/>
      <w:lvlText w:val="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</w:abstractNum>
  <w:abstractNum w:abstractNumId="2">
    <w:nsid w:val="15EB1A79"/>
    <w:multiLevelType w:val="hybridMultilevel"/>
    <w:tmpl w:val="75746100"/>
    <w:lvl w:ilvl="0" w:tplc="86D40FF6">
      <w:start w:val="2"/>
      <w:numFmt w:val="bullet"/>
      <w:lvlText w:val=""/>
      <w:lvlJc w:val="left"/>
      <w:pPr>
        <w:ind w:left="360" w:hanging="360"/>
      </w:pPr>
      <w:rPr>
        <w:rFonts w:ascii="Wingdings" w:eastAsiaTheme="minorEastAsia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F4D0E63"/>
    <w:multiLevelType w:val="hybridMultilevel"/>
    <w:tmpl w:val="1F6CDF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250A3350"/>
    <w:multiLevelType w:val="hybridMultilevel"/>
    <w:tmpl w:val="75746100"/>
    <w:lvl w:ilvl="0" w:tplc="86D40FF6">
      <w:start w:val="2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42EE5444"/>
    <w:multiLevelType w:val="hybridMultilevel"/>
    <w:tmpl w:val="DA6C19B4"/>
    <w:lvl w:ilvl="0" w:tplc="86D40FF6">
      <w:start w:val="2"/>
      <w:numFmt w:val="bullet"/>
      <w:lvlText w:val=""/>
      <w:lvlJc w:val="left"/>
      <w:pPr>
        <w:ind w:left="360" w:hanging="360"/>
      </w:pPr>
      <w:rPr>
        <w:rFonts w:ascii="Wingdings" w:eastAsiaTheme="minorEastAsia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4D422E8C"/>
    <w:multiLevelType w:val="hybridMultilevel"/>
    <w:tmpl w:val="40E05D96"/>
    <w:lvl w:ilvl="0" w:tplc="2D38F8D8">
      <w:start w:val="1"/>
      <w:numFmt w:val="bullet"/>
      <w:lvlText w:val="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  <w:sz w:val="28"/>
      </w:rPr>
    </w:lvl>
    <w:lvl w:ilvl="1" w:tplc="000B0409" w:tentative="1">
      <w:start w:val="1"/>
      <w:numFmt w:val="bullet"/>
      <w:lvlText w:val=""/>
      <w:lvlJc w:val="left"/>
      <w:pPr>
        <w:tabs>
          <w:tab w:val="num" w:pos="-48"/>
        </w:tabs>
        <w:ind w:left="-48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432"/>
        </w:tabs>
        <w:ind w:left="432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</w:abstractNum>
  <w:abstractNum w:abstractNumId="7">
    <w:nsid w:val="6C000134"/>
    <w:multiLevelType w:val="hybridMultilevel"/>
    <w:tmpl w:val="8E70E7A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  <w:sz w:val="28"/>
      </w:rPr>
    </w:lvl>
    <w:lvl w:ilvl="1" w:tplc="000B0409" w:tentative="1">
      <w:start w:val="1"/>
      <w:numFmt w:val="bullet"/>
      <w:lvlText w:val=""/>
      <w:lvlJc w:val="left"/>
      <w:pPr>
        <w:tabs>
          <w:tab w:val="num" w:pos="-48"/>
        </w:tabs>
        <w:ind w:left="-48" w:hanging="480"/>
      </w:pPr>
      <w:rPr>
        <w:rFonts w:ascii="Wingdings" w:hAnsi="Wingdings" w:hint="default"/>
      </w:rPr>
    </w:lvl>
    <w:lvl w:ilvl="2" w:tplc="26D0EAAA">
      <w:start w:val="1"/>
      <w:numFmt w:val="bullet"/>
      <w:lvlText w:val=""/>
      <w:lvlJc w:val="left"/>
      <w:pPr>
        <w:tabs>
          <w:tab w:val="num" w:pos="96"/>
        </w:tabs>
        <w:ind w:left="96" w:hanging="144"/>
      </w:pPr>
      <w:rPr>
        <w:rFonts w:ascii="Symbol" w:hAnsi="Symbol" w:hint="default"/>
        <w:color w:val="auto"/>
        <w:sz w:val="28"/>
      </w:rPr>
    </w:lvl>
    <w:lvl w:ilvl="3" w:tplc="00010409">
      <w:start w:val="1"/>
      <w:numFmt w:val="bullet"/>
      <w:lvlText w:val="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  <w:color w:val="auto"/>
        <w:sz w:val="28"/>
      </w:rPr>
    </w:lvl>
    <w:lvl w:ilvl="4" w:tplc="000B0409" w:tentative="1">
      <w:start w:val="1"/>
      <w:numFmt w:val="bullet"/>
      <w:lvlText w:val="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</w:abstractNum>
  <w:abstractNum w:abstractNumId="8">
    <w:nsid w:val="7B4C64A6"/>
    <w:multiLevelType w:val="hybridMultilevel"/>
    <w:tmpl w:val="F3D86A68"/>
    <w:lvl w:ilvl="0" w:tplc="797E3D90">
      <w:numFmt w:val="bullet"/>
      <w:lvlText w:val="•"/>
      <w:lvlJc w:val="left"/>
      <w:pPr>
        <w:tabs>
          <w:tab w:val="num" w:pos="720"/>
        </w:tabs>
        <w:ind w:left="648" w:hanging="288"/>
      </w:pPr>
      <w:rPr>
        <w:rFonts w:ascii="Times" w:hAnsi="Times" w:hint="default"/>
        <w:sz w:val="32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7EE"/>
    <w:rsid w:val="00013FC2"/>
    <w:rsid w:val="00014E50"/>
    <w:rsid w:val="000204D7"/>
    <w:rsid w:val="0002589E"/>
    <w:rsid w:val="00042D69"/>
    <w:rsid w:val="000441E4"/>
    <w:rsid w:val="00045EA5"/>
    <w:rsid w:val="000551BC"/>
    <w:rsid w:val="000827EE"/>
    <w:rsid w:val="00083073"/>
    <w:rsid w:val="000869B6"/>
    <w:rsid w:val="0008748F"/>
    <w:rsid w:val="00087539"/>
    <w:rsid w:val="000C13D7"/>
    <w:rsid w:val="000F2EF2"/>
    <w:rsid w:val="000F5D12"/>
    <w:rsid w:val="000F660D"/>
    <w:rsid w:val="00112E2A"/>
    <w:rsid w:val="001265F2"/>
    <w:rsid w:val="001331E2"/>
    <w:rsid w:val="00146A95"/>
    <w:rsid w:val="00152EDE"/>
    <w:rsid w:val="00153D21"/>
    <w:rsid w:val="00174D52"/>
    <w:rsid w:val="0018163F"/>
    <w:rsid w:val="00183CFD"/>
    <w:rsid w:val="0019521A"/>
    <w:rsid w:val="001975C3"/>
    <w:rsid w:val="001A4A32"/>
    <w:rsid w:val="001A7E97"/>
    <w:rsid w:val="001E1B03"/>
    <w:rsid w:val="001E5CD0"/>
    <w:rsid w:val="001F29DA"/>
    <w:rsid w:val="001F7AAA"/>
    <w:rsid w:val="0021231A"/>
    <w:rsid w:val="0023316E"/>
    <w:rsid w:val="00271479"/>
    <w:rsid w:val="0029136D"/>
    <w:rsid w:val="002A70EC"/>
    <w:rsid w:val="002C3974"/>
    <w:rsid w:val="002F5506"/>
    <w:rsid w:val="00304BD0"/>
    <w:rsid w:val="00310C68"/>
    <w:rsid w:val="003209CF"/>
    <w:rsid w:val="00330CBC"/>
    <w:rsid w:val="00346BB3"/>
    <w:rsid w:val="0035015E"/>
    <w:rsid w:val="00357E4A"/>
    <w:rsid w:val="00377F99"/>
    <w:rsid w:val="003844E7"/>
    <w:rsid w:val="003901BB"/>
    <w:rsid w:val="00395FFA"/>
    <w:rsid w:val="003A2BD3"/>
    <w:rsid w:val="003D3568"/>
    <w:rsid w:val="003D7192"/>
    <w:rsid w:val="003F3C27"/>
    <w:rsid w:val="004040D3"/>
    <w:rsid w:val="00412D49"/>
    <w:rsid w:val="00421458"/>
    <w:rsid w:val="00457BFC"/>
    <w:rsid w:val="00483D81"/>
    <w:rsid w:val="004907E5"/>
    <w:rsid w:val="004909AE"/>
    <w:rsid w:val="00492E30"/>
    <w:rsid w:val="00492F90"/>
    <w:rsid w:val="00493757"/>
    <w:rsid w:val="004B0050"/>
    <w:rsid w:val="004E0A29"/>
    <w:rsid w:val="004F0B81"/>
    <w:rsid w:val="0050097A"/>
    <w:rsid w:val="00504575"/>
    <w:rsid w:val="0052698F"/>
    <w:rsid w:val="00531729"/>
    <w:rsid w:val="005317CC"/>
    <w:rsid w:val="0053697C"/>
    <w:rsid w:val="005600CC"/>
    <w:rsid w:val="00562A72"/>
    <w:rsid w:val="005647B6"/>
    <w:rsid w:val="0059326B"/>
    <w:rsid w:val="005A4C5E"/>
    <w:rsid w:val="005B1872"/>
    <w:rsid w:val="005B762F"/>
    <w:rsid w:val="005D75C7"/>
    <w:rsid w:val="005E23B5"/>
    <w:rsid w:val="005E34FF"/>
    <w:rsid w:val="00612D46"/>
    <w:rsid w:val="006152CC"/>
    <w:rsid w:val="006308FA"/>
    <w:rsid w:val="0063433A"/>
    <w:rsid w:val="00647C49"/>
    <w:rsid w:val="00653286"/>
    <w:rsid w:val="00664845"/>
    <w:rsid w:val="00673CC9"/>
    <w:rsid w:val="00676C8B"/>
    <w:rsid w:val="006A1252"/>
    <w:rsid w:val="006C74EB"/>
    <w:rsid w:val="006E22B7"/>
    <w:rsid w:val="0070263D"/>
    <w:rsid w:val="007201C2"/>
    <w:rsid w:val="00727F51"/>
    <w:rsid w:val="0073595E"/>
    <w:rsid w:val="00770429"/>
    <w:rsid w:val="007716E8"/>
    <w:rsid w:val="007A4C50"/>
    <w:rsid w:val="007A6906"/>
    <w:rsid w:val="007B18DA"/>
    <w:rsid w:val="007B70C5"/>
    <w:rsid w:val="007E7DCD"/>
    <w:rsid w:val="00800179"/>
    <w:rsid w:val="00804DB0"/>
    <w:rsid w:val="00832EB7"/>
    <w:rsid w:val="00834AE3"/>
    <w:rsid w:val="00845394"/>
    <w:rsid w:val="00846EF0"/>
    <w:rsid w:val="00847310"/>
    <w:rsid w:val="008708EC"/>
    <w:rsid w:val="0088388A"/>
    <w:rsid w:val="0089376B"/>
    <w:rsid w:val="008D21D9"/>
    <w:rsid w:val="008E0F96"/>
    <w:rsid w:val="008E5711"/>
    <w:rsid w:val="0092145B"/>
    <w:rsid w:val="00937E11"/>
    <w:rsid w:val="0095429C"/>
    <w:rsid w:val="00965CCB"/>
    <w:rsid w:val="00967E72"/>
    <w:rsid w:val="00985A58"/>
    <w:rsid w:val="0099269B"/>
    <w:rsid w:val="009B1650"/>
    <w:rsid w:val="009B24EC"/>
    <w:rsid w:val="009B70B6"/>
    <w:rsid w:val="009E0802"/>
    <w:rsid w:val="00A00870"/>
    <w:rsid w:val="00A03E9D"/>
    <w:rsid w:val="00A156A7"/>
    <w:rsid w:val="00A429AA"/>
    <w:rsid w:val="00A55540"/>
    <w:rsid w:val="00A85DED"/>
    <w:rsid w:val="00A955EE"/>
    <w:rsid w:val="00AB1345"/>
    <w:rsid w:val="00AB7E46"/>
    <w:rsid w:val="00AD7B70"/>
    <w:rsid w:val="00AF67F4"/>
    <w:rsid w:val="00AF6AED"/>
    <w:rsid w:val="00B17072"/>
    <w:rsid w:val="00B30A64"/>
    <w:rsid w:val="00B33FDB"/>
    <w:rsid w:val="00B37308"/>
    <w:rsid w:val="00B401DF"/>
    <w:rsid w:val="00B40864"/>
    <w:rsid w:val="00B55F68"/>
    <w:rsid w:val="00B7735B"/>
    <w:rsid w:val="00B8003A"/>
    <w:rsid w:val="00B804EA"/>
    <w:rsid w:val="00BA0F00"/>
    <w:rsid w:val="00BA416A"/>
    <w:rsid w:val="00BC28F3"/>
    <w:rsid w:val="00BC300A"/>
    <w:rsid w:val="00BD0C61"/>
    <w:rsid w:val="00C22B78"/>
    <w:rsid w:val="00C3174D"/>
    <w:rsid w:val="00C44383"/>
    <w:rsid w:val="00C4525B"/>
    <w:rsid w:val="00C67465"/>
    <w:rsid w:val="00C77E51"/>
    <w:rsid w:val="00C81CA9"/>
    <w:rsid w:val="00CA150E"/>
    <w:rsid w:val="00CA72AE"/>
    <w:rsid w:val="00CC5B6E"/>
    <w:rsid w:val="00CD325E"/>
    <w:rsid w:val="00CE2BFC"/>
    <w:rsid w:val="00CF503E"/>
    <w:rsid w:val="00D05192"/>
    <w:rsid w:val="00D1110A"/>
    <w:rsid w:val="00D14C4D"/>
    <w:rsid w:val="00D15D66"/>
    <w:rsid w:val="00D37798"/>
    <w:rsid w:val="00D378C9"/>
    <w:rsid w:val="00D52D79"/>
    <w:rsid w:val="00D87895"/>
    <w:rsid w:val="00DC0E44"/>
    <w:rsid w:val="00DC1236"/>
    <w:rsid w:val="00DC62F3"/>
    <w:rsid w:val="00DC6594"/>
    <w:rsid w:val="00DD2F1A"/>
    <w:rsid w:val="00DE51F4"/>
    <w:rsid w:val="00E07219"/>
    <w:rsid w:val="00E15080"/>
    <w:rsid w:val="00E17D5B"/>
    <w:rsid w:val="00E22EEF"/>
    <w:rsid w:val="00E4260F"/>
    <w:rsid w:val="00E542EC"/>
    <w:rsid w:val="00E6058C"/>
    <w:rsid w:val="00E8415E"/>
    <w:rsid w:val="00E92195"/>
    <w:rsid w:val="00E93DA8"/>
    <w:rsid w:val="00EA23CE"/>
    <w:rsid w:val="00EC09EF"/>
    <w:rsid w:val="00EC269F"/>
    <w:rsid w:val="00EC4A61"/>
    <w:rsid w:val="00ED590D"/>
    <w:rsid w:val="00ED6E9A"/>
    <w:rsid w:val="00EF5590"/>
    <w:rsid w:val="00F103CD"/>
    <w:rsid w:val="00F10C34"/>
    <w:rsid w:val="00F25AC8"/>
    <w:rsid w:val="00F41119"/>
    <w:rsid w:val="00F443A2"/>
    <w:rsid w:val="00F51764"/>
    <w:rsid w:val="00F66C0D"/>
    <w:rsid w:val="00F84B3E"/>
    <w:rsid w:val="00F90B9D"/>
    <w:rsid w:val="00F92EA5"/>
    <w:rsid w:val="00FC2BE0"/>
    <w:rsid w:val="00FF5F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F359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ＭＳ 明朝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7EE"/>
    <w:pPr>
      <w:spacing w:after="0"/>
    </w:pPr>
    <w:rPr>
      <w:rFonts w:ascii="Times New Roman" w:hAnsi="Times New Roman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F4"/>
    <w:pPr>
      <w:ind w:left="720"/>
    </w:pPr>
  </w:style>
  <w:style w:type="table" w:styleId="TableGrid">
    <w:name w:val="Table Grid"/>
    <w:basedOn w:val="TableNormal"/>
    <w:rsid w:val="00483D81"/>
    <w:pPr>
      <w:widowControl w:val="0"/>
      <w:spacing w:after="0"/>
      <w:jc w:val="both"/>
    </w:pPr>
    <w:rPr>
      <w:rFonts w:ascii="Times" w:eastAsia="Osaka" w:hAnsi="Times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504575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04575"/>
    <w:rPr>
      <w:rFonts w:ascii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04575"/>
  </w:style>
  <w:style w:type="character" w:styleId="Hyperlink">
    <w:name w:val="Hyperlink"/>
    <w:basedOn w:val="DefaultParagraphFont"/>
    <w:uiPriority w:val="99"/>
    <w:semiHidden/>
    <w:unhideWhenUsed/>
    <w:rsid w:val="004F0B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明朝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7EE"/>
    <w:pPr>
      <w:spacing w:after="0"/>
    </w:pPr>
    <w:rPr>
      <w:rFonts w:ascii="Times New Roman" w:hAnsi="Times New Roman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F4"/>
    <w:pPr>
      <w:ind w:left="720"/>
    </w:pPr>
  </w:style>
  <w:style w:type="table" w:styleId="TableGrid">
    <w:name w:val="Table Grid"/>
    <w:basedOn w:val="TableNormal"/>
    <w:rsid w:val="00483D81"/>
    <w:pPr>
      <w:widowControl w:val="0"/>
      <w:spacing w:after="0"/>
      <w:jc w:val="both"/>
    </w:pPr>
    <w:rPr>
      <w:rFonts w:ascii="Times" w:eastAsia="Osaka" w:hAnsi="Times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504575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04575"/>
    <w:rPr>
      <w:rFonts w:ascii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04575"/>
  </w:style>
  <w:style w:type="character" w:styleId="Hyperlink">
    <w:name w:val="Hyperlink"/>
    <w:basedOn w:val="DefaultParagraphFont"/>
    <w:uiPriority w:val="99"/>
    <w:semiHidden/>
    <w:unhideWhenUsed/>
    <w:rsid w:val="004F0B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2184</Characters>
  <Application>Microsoft Macintosh Word</Application>
  <DocSecurity>0</DocSecurity>
  <Lines>18</Lines>
  <Paragraphs>5</Paragraphs>
  <ScaleCrop>false</ScaleCrop>
  <Company>IR/PS @ UCSD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Eiko Ushida</dc:creator>
  <cp:keywords/>
  <cp:lastModifiedBy>Ushida, Eiko</cp:lastModifiedBy>
  <cp:revision>3</cp:revision>
  <cp:lastPrinted>2011-03-28T20:45:00Z</cp:lastPrinted>
  <dcterms:created xsi:type="dcterms:W3CDTF">2013-01-15T21:08:00Z</dcterms:created>
  <dcterms:modified xsi:type="dcterms:W3CDTF">2013-01-15T21:13:00Z</dcterms:modified>
</cp:coreProperties>
</file>